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11" w:rsidRPr="00A20B11" w:rsidRDefault="00A20B11" w:rsidP="00A20B11">
      <w:pPr>
        <w:jc w:val="center"/>
        <w:rPr>
          <w:sz w:val="28"/>
          <w:szCs w:val="28"/>
        </w:rPr>
      </w:pPr>
      <w:r w:rsidRPr="00A20B11">
        <w:rPr>
          <w:sz w:val="28"/>
          <w:szCs w:val="28"/>
        </w:rPr>
        <w:t>Spelling for Week 6</w:t>
      </w:r>
    </w:p>
    <w:p w:rsidR="00282D73" w:rsidRDefault="00A20B11" w:rsidP="00A20B11">
      <w:pPr>
        <w:jc w:val="center"/>
      </w:pPr>
      <w:r>
        <w:t>(April 4</w:t>
      </w:r>
      <w:r w:rsidRPr="00A20B11">
        <w:rPr>
          <w:vertAlign w:val="superscript"/>
        </w:rPr>
        <w:t>th</w:t>
      </w:r>
      <w:r>
        <w:t>- April 8</w:t>
      </w:r>
      <w:r w:rsidRPr="00A20B11">
        <w:rPr>
          <w:vertAlign w:val="superscript"/>
        </w:rPr>
        <w:t>th</w:t>
      </w:r>
      <w:r>
        <w:t>, 2016)</w:t>
      </w:r>
    </w:p>
    <w:p w:rsidR="00A20B11" w:rsidRDefault="00A20B11" w:rsidP="00A20B11">
      <w:pPr>
        <w:jc w:val="center"/>
      </w:pP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idea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silent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myself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lying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apply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knight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quite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I’m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license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buy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inquire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higher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variety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smiling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diagram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rhyme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widest</w:t>
      </w:r>
    </w:p>
    <w:p w:rsidR="00A20B11" w:rsidRDefault="00A20B11" w:rsidP="00A20B11">
      <w:pPr>
        <w:pStyle w:val="ListParagraph"/>
        <w:numPr>
          <w:ilvl w:val="0"/>
          <w:numId w:val="1"/>
        </w:numPr>
      </w:pPr>
      <w:r>
        <w:t>python</w:t>
      </w:r>
      <w:bookmarkStart w:id="0" w:name="_GoBack"/>
      <w:bookmarkEnd w:id="0"/>
    </w:p>
    <w:sectPr w:rsidR="00A2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A57DB"/>
    <w:multiLevelType w:val="hybridMultilevel"/>
    <w:tmpl w:val="9BDE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1"/>
    <w:rsid w:val="00282D73"/>
    <w:rsid w:val="00A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A58F0-C21E-4B0C-9B5B-23CBBDBB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Perron, Darlene (ASD-N)</dc:creator>
  <cp:keywords/>
  <dc:description/>
  <cp:lastModifiedBy>Perron, Darlene (ASD-N)</cp:lastModifiedBy>
  <cp:revision>1</cp:revision>
  <dcterms:created xsi:type="dcterms:W3CDTF">2016-03-31T16:45:00Z</dcterms:created>
  <dcterms:modified xsi:type="dcterms:W3CDTF">2016-03-31T16:54:00Z</dcterms:modified>
</cp:coreProperties>
</file>