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64" w:rsidRPr="00EF69FB" w:rsidRDefault="00CC169A" w:rsidP="00CC169A">
      <w:pPr>
        <w:tabs>
          <w:tab w:val="left" w:pos="975"/>
          <w:tab w:val="center" w:pos="5400"/>
        </w:tabs>
        <w:spacing w:after="0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-276225</wp:posOffset>
            </wp:positionV>
            <wp:extent cx="1276350" cy="1190625"/>
            <wp:effectExtent l="19050" t="0" r="0" b="0"/>
            <wp:wrapNone/>
            <wp:docPr id="1" name="Picture 0" descr="miramichi rural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michi ruralfl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-352425</wp:posOffset>
            </wp:positionV>
            <wp:extent cx="1276350" cy="1299210"/>
            <wp:effectExtent l="19050" t="0" r="0" b="0"/>
            <wp:wrapNone/>
            <wp:docPr id="2" name="Picture 2" descr="https://exchange.nbed.nb.ca/nbedowa/DariaF/Inbox/Re:%20Crest%20-%20Miramichi%20Rural%20School-3.EML/1_multipart_xF8FF_2_final%20version.psd.jpg/C58EA28C-18C0-4a97-9AF2-036E93DDAFB3/final%20version.psd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hange.nbed.nb.ca/nbedowa/DariaF/Inbox/Re:%20Crest%20-%20Miramichi%20Rural%20School-3.EML/1_multipart_xF8FF_2_final%20version.psd.jpg/C58EA28C-18C0-4a97-9AF2-036E93DDAFB3/final%20version.psd.jpg?attach=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proofErr w:type="spellStart"/>
      <w:r w:rsidR="00572851" w:rsidRPr="00EF69FB">
        <w:rPr>
          <w:rFonts w:ascii="Franklin Gothic Heavy" w:hAnsi="Franklin Gothic Heavy"/>
          <w:sz w:val="36"/>
          <w:szCs w:val="36"/>
        </w:rPr>
        <w:t>Miramichi</w:t>
      </w:r>
      <w:proofErr w:type="spellEnd"/>
      <w:r w:rsidR="00572851" w:rsidRPr="00EF69FB">
        <w:rPr>
          <w:rFonts w:ascii="Franklin Gothic Heavy" w:hAnsi="Franklin Gothic Heavy"/>
          <w:sz w:val="36"/>
          <w:szCs w:val="36"/>
        </w:rPr>
        <w:t xml:space="preserve"> Rural School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7366 Route 117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Miramich</w:t>
      </w:r>
      <w:r w:rsidR="00DD6E02">
        <w:rPr>
          <w:rFonts w:ascii="Franklin Gothic Heavy" w:hAnsi="Franklin Gothic Heavy"/>
          <w:sz w:val="24"/>
          <w:szCs w:val="24"/>
        </w:rPr>
        <w:t>i</w:t>
      </w:r>
      <w:r>
        <w:rPr>
          <w:rFonts w:ascii="Franklin Gothic Heavy" w:hAnsi="Franklin Gothic Heavy"/>
          <w:sz w:val="24"/>
          <w:szCs w:val="24"/>
        </w:rPr>
        <w:t xml:space="preserve"> Bay, NB E1N 2R7</w:t>
      </w:r>
    </w:p>
    <w:p w:rsidR="003F31FE" w:rsidRDefault="00CC169A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Principal:  Ms. </w:t>
      </w:r>
      <w:proofErr w:type="spellStart"/>
      <w:r>
        <w:rPr>
          <w:rFonts w:ascii="Franklin Gothic Heavy" w:hAnsi="Franklin Gothic Heavy"/>
          <w:sz w:val="24"/>
          <w:szCs w:val="24"/>
        </w:rPr>
        <w:t>Zoella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>
        <w:rPr>
          <w:rFonts w:ascii="Franklin Gothic Heavy" w:hAnsi="Franklin Gothic Heavy"/>
          <w:sz w:val="24"/>
          <w:szCs w:val="24"/>
        </w:rPr>
        <w:t>Vienneau</w:t>
      </w:r>
      <w:proofErr w:type="spellEnd"/>
    </w:p>
    <w:p w:rsidR="00654ADF" w:rsidRDefault="00654ADF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</w:p>
    <w:p w:rsidR="00CC169A" w:rsidRDefault="00CC169A" w:rsidP="00CC169A">
      <w:pPr>
        <w:spacing w:after="0"/>
        <w:rPr>
          <w:rFonts w:cs="Segoe UI"/>
          <w:sz w:val="24"/>
          <w:szCs w:val="24"/>
        </w:rPr>
      </w:pPr>
    </w:p>
    <w:p w:rsidR="00CC169A" w:rsidRDefault="00D55E58" w:rsidP="00CC169A">
      <w:pPr>
        <w:spacing w:after="0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Thursday, February 21</w:t>
      </w:r>
      <w:r w:rsidRPr="00D55E58">
        <w:rPr>
          <w:rFonts w:cs="Segoe UI"/>
          <w:sz w:val="24"/>
          <w:szCs w:val="24"/>
          <w:vertAlign w:val="superscript"/>
        </w:rPr>
        <w:t>st</w:t>
      </w:r>
      <w:r>
        <w:rPr>
          <w:rFonts w:cs="Segoe UI"/>
          <w:sz w:val="24"/>
          <w:szCs w:val="24"/>
        </w:rPr>
        <w:t>, 2019</w:t>
      </w:r>
    </w:p>
    <w:p w:rsidR="00CC169A" w:rsidRPr="00353650" w:rsidRDefault="00CC169A" w:rsidP="00CC169A">
      <w:pPr>
        <w:spacing w:after="0"/>
        <w:rPr>
          <w:rFonts w:cs="Segoe UI"/>
          <w:b/>
          <w:sz w:val="24"/>
          <w:szCs w:val="24"/>
        </w:rPr>
      </w:pPr>
      <w:r w:rsidRPr="00353650">
        <w:rPr>
          <w:rFonts w:cs="Segoe UI"/>
          <w:b/>
          <w:sz w:val="24"/>
          <w:szCs w:val="24"/>
        </w:rPr>
        <w:t>RE: Elementary</w:t>
      </w:r>
      <w:r w:rsidR="00D55E58">
        <w:rPr>
          <w:rFonts w:cs="Segoe UI"/>
          <w:b/>
          <w:sz w:val="24"/>
          <w:szCs w:val="24"/>
        </w:rPr>
        <w:t xml:space="preserve">/Middle School </w:t>
      </w:r>
      <w:r w:rsidRPr="00353650">
        <w:rPr>
          <w:rFonts w:cs="Segoe UI"/>
          <w:b/>
          <w:sz w:val="24"/>
          <w:szCs w:val="24"/>
        </w:rPr>
        <w:t xml:space="preserve">STEM Fair </w:t>
      </w:r>
    </w:p>
    <w:p w:rsidR="00CC169A" w:rsidRPr="00C5480D" w:rsidRDefault="00CC169A" w:rsidP="00CC169A">
      <w:pPr>
        <w:spacing w:after="0"/>
        <w:rPr>
          <w:rFonts w:cs="Segoe UI"/>
        </w:rPr>
      </w:pPr>
    </w:p>
    <w:p w:rsidR="00D55E58" w:rsidRPr="00C5480D" w:rsidRDefault="00CC169A" w:rsidP="00353650">
      <w:pPr>
        <w:spacing w:after="0"/>
        <w:rPr>
          <w:rFonts w:cs="Segoe UI"/>
        </w:rPr>
      </w:pPr>
      <w:r w:rsidRPr="00C5480D">
        <w:rPr>
          <w:rFonts w:cs="Segoe UI"/>
        </w:rPr>
        <w:t>Dear Families</w:t>
      </w:r>
      <w:proofErr w:type="gramStart"/>
      <w:r w:rsidRPr="00C5480D">
        <w:rPr>
          <w:rFonts w:cs="Segoe UI"/>
        </w:rPr>
        <w:t>,</w:t>
      </w:r>
      <w:proofErr w:type="gramEnd"/>
      <w:r w:rsidRPr="00C5480D">
        <w:rPr>
          <w:rFonts w:cs="Segoe UI"/>
        </w:rPr>
        <w:br/>
      </w:r>
      <w:r w:rsidRPr="00C5480D">
        <w:rPr>
          <w:rFonts w:cs="Segoe UI"/>
        </w:rPr>
        <w:br/>
      </w:r>
      <w:r w:rsidR="00D55E58" w:rsidRPr="00C5480D">
        <w:rPr>
          <w:rFonts w:cs="Segoe UI"/>
        </w:rPr>
        <w:t xml:space="preserve">This year’s STEM Fair has a theme:  Innovation!  Our students in grades 5-8 </w:t>
      </w:r>
      <w:proofErr w:type="gramStart"/>
      <w:r w:rsidR="00D55E58" w:rsidRPr="00C5480D">
        <w:rPr>
          <w:rFonts w:cs="Segoe UI"/>
        </w:rPr>
        <w:t>have been challenged</w:t>
      </w:r>
      <w:proofErr w:type="gramEnd"/>
      <w:r w:rsidR="00D55E58" w:rsidRPr="00C5480D">
        <w:rPr>
          <w:rFonts w:cs="Segoe UI"/>
        </w:rPr>
        <w:t xml:space="preserve"> to be extra creative and invent a new object/product that could help make our lives easier.  They are to think of a problem that may exist and come up with a solution to solve that problem.  EXAMPLE:  Remember when telephones had a cord and </w:t>
      </w:r>
      <w:proofErr w:type="gramStart"/>
      <w:r w:rsidR="00D55E58" w:rsidRPr="00C5480D">
        <w:rPr>
          <w:rFonts w:cs="Segoe UI"/>
        </w:rPr>
        <w:t>were attached</w:t>
      </w:r>
      <w:proofErr w:type="gramEnd"/>
      <w:r w:rsidR="00D55E58" w:rsidRPr="00C5480D">
        <w:rPr>
          <w:rFonts w:cs="Segoe UI"/>
        </w:rPr>
        <w:t xml:space="preserve"> to a wall?  </w:t>
      </w:r>
      <w:proofErr w:type="gramStart"/>
      <w:r w:rsidR="00D55E58" w:rsidRPr="00C5480D">
        <w:rPr>
          <w:rFonts w:cs="Segoe UI"/>
        </w:rPr>
        <w:t>Isn’t</w:t>
      </w:r>
      <w:proofErr w:type="gramEnd"/>
      <w:r w:rsidR="00D55E58" w:rsidRPr="00C5480D">
        <w:rPr>
          <w:rFonts w:cs="Segoe UI"/>
        </w:rPr>
        <w:t xml:space="preserve"> it wonderful that a cordless phone/cell phone was invented to make life easier?  </w:t>
      </w:r>
    </w:p>
    <w:p w:rsidR="00D55E58" w:rsidRPr="00C5480D" w:rsidRDefault="00D55E58" w:rsidP="00353650">
      <w:pPr>
        <w:spacing w:after="0"/>
        <w:rPr>
          <w:rFonts w:cs="Segoe UI"/>
        </w:rPr>
      </w:pPr>
    </w:p>
    <w:p w:rsidR="00CC169A" w:rsidRPr="00C5480D" w:rsidRDefault="00D55E58" w:rsidP="00CC169A">
      <w:pPr>
        <w:spacing w:after="0"/>
        <w:rPr>
          <w:rFonts w:cs="Segoe UI"/>
        </w:rPr>
      </w:pPr>
      <w:r w:rsidRPr="00C5480D">
        <w:rPr>
          <w:rFonts w:cs="Segoe UI"/>
        </w:rPr>
        <w:t xml:space="preserve">Students have been researching for the past couple of weeks, designing, sketching, and reflecting on their inventions.  However, there just </w:t>
      </w:r>
      <w:proofErr w:type="gramStart"/>
      <w:r w:rsidRPr="00C5480D">
        <w:rPr>
          <w:rFonts w:cs="Segoe UI"/>
        </w:rPr>
        <w:t>isn’t</w:t>
      </w:r>
      <w:proofErr w:type="gramEnd"/>
      <w:r w:rsidRPr="00C5480D">
        <w:rPr>
          <w:rFonts w:cs="Segoe UI"/>
        </w:rPr>
        <w:t xml:space="preserve"> enough time to </w:t>
      </w:r>
      <w:r w:rsidR="00D97B2F" w:rsidRPr="00C5480D">
        <w:rPr>
          <w:rFonts w:cs="Segoe UI"/>
        </w:rPr>
        <w:t xml:space="preserve">do all the work here at school!  </w:t>
      </w:r>
      <w:r w:rsidRPr="00C5480D">
        <w:rPr>
          <w:rFonts w:cs="Segoe UI"/>
        </w:rPr>
        <w:t xml:space="preserve"> Therefore, we are asking students to carry on with their STEM projects at home.  </w:t>
      </w:r>
      <w:r w:rsidRPr="00C5480D">
        <w:rPr>
          <w:rFonts w:cs="Segoe UI"/>
          <w:b/>
        </w:rPr>
        <w:t>They are responsible for providing their own materials, building their invention, taking pictures of the process and videotaping their invention as they test it and make their observations.</w:t>
      </w:r>
      <w:r w:rsidRPr="00C5480D">
        <w:rPr>
          <w:rFonts w:cs="Segoe UI"/>
        </w:rPr>
        <w:t xml:space="preserve">  Students </w:t>
      </w:r>
      <w:proofErr w:type="gramStart"/>
      <w:r w:rsidRPr="00C5480D">
        <w:rPr>
          <w:rFonts w:cs="Segoe UI"/>
        </w:rPr>
        <w:t>have been provided</w:t>
      </w:r>
      <w:proofErr w:type="gramEnd"/>
      <w:r w:rsidRPr="00C5480D">
        <w:rPr>
          <w:rFonts w:cs="Segoe UI"/>
        </w:rPr>
        <w:t xml:space="preserve"> with an outline to record and guide their work.  This document will appear on the school webpage should your child forget/lose their copy.  It is extremely important that they </w:t>
      </w:r>
      <w:r w:rsidRPr="00C5480D">
        <w:rPr>
          <w:rFonts w:cs="Segoe UI"/>
          <w:b/>
          <w:u w:val="single"/>
        </w:rPr>
        <w:t>work on this at home</w:t>
      </w:r>
      <w:r w:rsidRPr="00C5480D">
        <w:rPr>
          <w:rFonts w:cs="Segoe UI"/>
        </w:rPr>
        <w:t xml:space="preserve"> in order for their </w:t>
      </w:r>
      <w:r w:rsidRPr="00C5480D">
        <w:rPr>
          <w:rFonts w:cs="Segoe UI"/>
          <w:b/>
          <w:u w:val="single"/>
        </w:rPr>
        <w:t xml:space="preserve">project to be ready by Wednesday, March </w:t>
      </w:r>
      <w:proofErr w:type="gramStart"/>
      <w:r w:rsidRPr="00C5480D">
        <w:rPr>
          <w:rFonts w:cs="Segoe UI"/>
          <w:b/>
          <w:u w:val="single"/>
        </w:rPr>
        <w:t>13</w:t>
      </w:r>
      <w:r w:rsidRPr="00C5480D">
        <w:rPr>
          <w:rFonts w:cs="Segoe UI"/>
          <w:b/>
          <w:u w:val="single"/>
          <w:vertAlign w:val="superscript"/>
        </w:rPr>
        <w:t>th</w:t>
      </w:r>
      <w:proofErr w:type="gramEnd"/>
      <w:r w:rsidRPr="00C5480D">
        <w:rPr>
          <w:rFonts w:cs="Segoe UI"/>
          <w:b/>
          <w:u w:val="single"/>
        </w:rPr>
        <w:t>, 2019</w:t>
      </w:r>
      <w:r w:rsidRPr="00C5480D">
        <w:rPr>
          <w:rFonts w:cs="Segoe UI"/>
        </w:rPr>
        <w:t xml:space="preserve">.  Students work should appear on a standard size 3 panel board that you can purchase at the Great Canadian Dollar store.   The 3 panel board should have all </w:t>
      </w:r>
      <w:r w:rsidRPr="00C5480D">
        <w:rPr>
          <w:rFonts w:cs="Segoe UI"/>
          <w:b/>
          <w:u w:val="single"/>
        </w:rPr>
        <w:t>6 parts</w:t>
      </w:r>
      <w:r w:rsidRPr="00C5480D">
        <w:rPr>
          <w:rFonts w:cs="Segoe UI"/>
        </w:rPr>
        <w:t xml:space="preserve"> (Ask/Engage, Imagine, Plan/Design, Create/Test/Interpret Data, Evaluate and Reflect) from their planning sheet in good copy</w:t>
      </w:r>
      <w:r w:rsidR="00D97B2F" w:rsidRPr="00C5480D">
        <w:rPr>
          <w:rFonts w:cs="Segoe UI"/>
        </w:rPr>
        <w:t xml:space="preserve"> typed and </w:t>
      </w:r>
      <w:r w:rsidRPr="00C5480D">
        <w:rPr>
          <w:rFonts w:cs="Segoe UI"/>
        </w:rPr>
        <w:t xml:space="preserve"> glued to their board and presented in a neat, eye catching way.  It should also have a title.   Extra </w:t>
      </w:r>
      <w:proofErr w:type="gramStart"/>
      <w:r w:rsidRPr="00C5480D">
        <w:rPr>
          <w:rFonts w:cs="Segoe UI"/>
        </w:rPr>
        <w:t>research,</w:t>
      </w:r>
      <w:proofErr w:type="gramEnd"/>
      <w:r w:rsidRPr="00C5480D">
        <w:rPr>
          <w:rFonts w:cs="Segoe UI"/>
        </w:rPr>
        <w:t xml:space="preserve"> and pictures may be typed up and placed in a binder or </w:t>
      </w:r>
      <w:proofErr w:type="spellStart"/>
      <w:r w:rsidRPr="00C5480D">
        <w:rPr>
          <w:rFonts w:cs="Segoe UI"/>
        </w:rPr>
        <w:t>duotang</w:t>
      </w:r>
      <w:proofErr w:type="spellEnd"/>
      <w:r w:rsidRPr="00C5480D">
        <w:rPr>
          <w:rFonts w:cs="Segoe UI"/>
        </w:rPr>
        <w:t xml:space="preserve"> so the judges can flip through it.  </w:t>
      </w:r>
      <w:proofErr w:type="gramStart"/>
      <w:r w:rsidRPr="00C5480D">
        <w:rPr>
          <w:rFonts w:cs="Segoe UI"/>
        </w:rPr>
        <w:t>Also</w:t>
      </w:r>
      <w:proofErr w:type="gramEnd"/>
      <w:r w:rsidRPr="00C5480D">
        <w:rPr>
          <w:rFonts w:cs="Segoe UI"/>
        </w:rPr>
        <w:t xml:space="preserve">, a video showing how the invention works can be shown on an </w:t>
      </w:r>
      <w:proofErr w:type="spellStart"/>
      <w:r w:rsidRPr="00C5480D">
        <w:rPr>
          <w:rFonts w:cs="Segoe UI"/>
        </w:rPr>
        <w:t>Ipad</w:t>
      </w:r>
      <w:proofErr w:type="spellEnd"/>
      <w:r w:rsidRPr="00C5480D">
        <w:rPr>
          <w:rFonts w:cs="Segoe UI"/>
        </w:rPr>
        <w:t xml:space="preserve"> or laptop.  Unfortunately, due to safety, students will not show the invention during the fair.  </w:t>
      </w:r>
      <w:r w:rsidR="00D97B2F" w:rsidRPr="00C5480D">
        <w:rPr>
          <w:rFonts w:cs="Segoe UI"/>
        </w:rPr>
        <w:t>T</w:t>
      </w:r>
      <w:r w:rsidRPr="00C5480D">
        <w:rPr>
          <w:rFonts w:cs="Segoe UI"/>
        </w:rPr>
        <w:t>his is the re</w:t>
      </w:r>
      <w:r w:rsidR="00D97B2F" w:rsidRPr="00C5480D">
        <w:rPr>
          <w:rFonts w:cs="Segoe UI"/>
        </w:rPr>
        <w:t>ason the video is so important!</w:t>
      </w:r>
      <w:r w:rsidRPr="00C5480D">
        <w:rPr>
          <w:rFonts w:cs="Segoe UI"/>
        </w:rPr>
        <w:t xml:space="preserve"> Students are aware of what they are required to do to complete their project.  However, we felt the need to clarify this so there is no confusion.  Our school’s </w:t>
      </w:r>
      <w:r w:rsidR="00353650" w:rsidRPr="00C5480D">
        <w:rPr>
          <w:rFonts w:cs="Segoe UI"/>
        </w:rPr>
        <w:t xml:space="preserve">STEM Fair will take place </w:t>
      </w:r>
      <w:r w:rsidRPr="00C5480D">
        <w:rPr>
          <w:rFonts w:cs="Segoe UI"/>
          <w:b/>
          <w:i/>
        </w:rPr>
        <w:t>Friday</w:t>
      </w:r>
      <w:r w:rsidR="00353650" w:rsidRPr="00C5480D">
        <w:rPr>
          <w:rFonts w:cs="Segoe UI"/>
          <w:b/>
          <w:i/>
        </w:rPr>
        <w:t xml:space="preserve">, </w:t>
      </w:r>
      <w:r w:rsidRPr="00C5480D">
        <w:rPr>
          <w:rFonts w:cs="Segoe UI"/>
          <w:b/>
          <w:i/>
        </w:rPr>
        <w:t xml:space="preserve">March </w:t>
      </w:r>
      <w:proofErr w:type="gramStart"/>
      <w:r w:rsidRPr="00C5480D">
        <w:rPr>
          <w:rFonts w:cs="Segoe UI"/>
          <w:b/>
          <w:i/>
        </w:rPr>
        <w:t>15</w:t>
      </w:r>
      <w:r w:rsidRPr="00C5480D">
        <w:rPr>
          <w:rFonts w:cs="Segoe UI"/>
          <w:b/>
          <w:i/>
          <w:vertAlign w:val="superscript"/>
        </w:rPr>
        <w:t>th</w:t>
      </w:r>
      <w:proofErr w:type="gramEnd"/>
      <w:r w:rsidR="00353650" w:rsidRPr="00C5480D">
        <w:rPr>
          <w:rFonts w:cs="Segoe UI"/>
        </w:rPr>
        <w:t xml:space="preserve">. </w:t>
      </w:r>
      <w:r w:rsidRPr="00C5480D">
        <w:rPr>
          <w:rFonts w:cs="Segoe UI"/>
        </w:rPr>
        <w:t xml:space="preserve"> All are welcomed to attend! We look forward to seeing you there!</w:t>
      </w:r>
      <w:r w:rsidR="00CC169A" w:rsidRPr="00C5480D">
        <w:rPr>
          <w:rFonts w:cs="Segoe UI"/>
        </w:rPr>
        <w:br/>
      </w:r>
    </w:p>
    <w:p w:rsidR="00CC169A" w:rsidRPr="00C5480D" w:rsidRDefault="00CC169A" w:rsidP="00CC169A">
      <w:pPr>
        <w:spacing w:after="0"/>
        <w:rPr>
          <w:rFonts w:cs="Segoe UI"/>
        </w:rPr>
      </w:pPr>
      <w:r w:rsidRPr="00C5480D">
        <w:rPr>
          <w:rFonts w:cs="Segoe UI"/>
        </w:rPr>
        <w:t xml:space="preserve">Sincerely, </w:t>
      </w:r>
    </w:p>
    <w:p w:rsidR="00806A5D" w:rsidRPr="00C5480D" w:rsidRDefault="00806A5D" w:rsidP="00CC169A">
      <w:pPr>
        <w:spacing w:after="0"/>
        <w:rPr>
          <w:rFonts w:cs="Segoe UI"/>
        </w:rPr>
      </w:pPr>
      <w:r w:rsidRPr="00C5480D">
        <w:rPr>
          <w:rFonts w:cs="Segoe UI"/>
        </w:rPr>
        <w:t xml:space="preserve">Mrs. D. </w:t>
      </w:r>
      <w:proofErr w:type="spellStart"/>
      <w:r w:rsidRPr="00C5480D">
        <w:rPr>
          <w:rFonts w:cs="Segoe UI"/>
        </w:rPr>
        <w:t>Perron</w:t>
      </w:r>
      <w:proofErr w:type="spellEnd"/>
    </w:p>
    <w:p w:rsidR="00D55E58" w:rsidRPr="00C5480D" w:rsidRDefault="00D55E58" w:rsidP="00CC169A">
      <w:pPr>
        <w:spacing w:after="0"/>
        <w:rPr>
          <w:rFonts w:cs="Segoe UI"/>
        </w:rPr>
      </w:pPr>
      <w:r w:rsidRPr="00C5480D">
        <w:rPr>
          <w:rFonts w:cs="Segoe UI"/>
        </w:rPr>
        <w:t>Mrs. K. McLean</w:t>
      </w:r>
    </w:p>
    <w:p w:rsidR="00654ADF" w:rsidRDefault="00CC169A" w:rsidP="00CC169A">
      <w:pPr>
        <w:spacing w:after="0"/>
        <w:rPr>
          <w:sz w:val="24"/>
          <w:szCs w:val="24"/>
        </w:rPr>
      </w:pPr>
      <w:r w:rsidRPr="00CC169A">
        <w:rPr>
          <w:rFonts w:cs="Segoe UI"/>
          <w:sz w:val="24"/>
          <w:szCs w:val="24"/>
        </w:rPr>
        <w:br/>
      </w:r>
      <w:r w:rsidR="00C5480D">
        <w:rPr>
          <w:rFonts w:cs="Segoe UI"/>
          <w:sz w:val="24"/>
          <w:szCs w:val="24"/>
        </w:rPr>
        <w:t>******************************************************************************************</w:t>
      </w:r>
      <w:r w:rsidRPr="00CC169A">
        <w:rPr>
          <w:rFonts w:cs="Segoe UI"/>
          <w:sz w:val="24"/>
          <w:szCs w:val="24"/>
        </w:rPr>
        <w:br/>
      </w:r>
      <w:r w:rsidR="00C5480D">
        <w:rPr>
          <w:sz w:val="24"/>
          <w:szCs w:val="24"/>
        </w:rPr>
        <w:t>I,</w:t>
      </w:r>
      <w:r w:rsidR="004D684E">
        <w:rPr>
          <w:sz w:val="24"/>
          <w:szCs w:val="24"/>
        </w:rPr>
        <w:t xml:space="preserve"> </w:t>
      </w:r>
      <w:r w:rsidR="00C5480D">
        <w:rPr>
          <w:sz w:val="24"/>
          <w:szCs w:val="24"/>
        </w:rPr>
        <w:t xml:space="preserve">___________________________ have read the above letter and am aware of the expectations of my </w:t>
      </w:r>
      <w:r w:rsidR="00C5480D">
        <w:rPr>
          <w:sz w:val="24"/>
          <w:szCs w:val="24"/>
        </w:rPr>
        <w:br/>
      </w:r>
      <w:r w:rsidR="00C5480D">
        <w:rPr>
          <w:sz w:val="24"/>
          <w:szCs w:val="24"/>
        </w:rPr>
        <w:br/>
        <w:t>child/</w:t>
      </w:r>
      <w:proofErr w:type="spellStart"/>
      <w:r w:rsidR="00C5480D">
        <w:rPr>
          <w:sz w:val="24"/>
          <w:szCs w:val="24"/>
        </w:rPr>
        <w:t>ren</w:t>
      </w:r>
      <w:proofErr w:type="spellEnd"/>
      <w:r w:rsidR="00C5480D">
        <w:rPr>
          <w:sz w:val="24"/>
          <w:szCs w:val="24"/>
        </w:rPr>
        <w:t xml:space="preserve"> _________________________________.  Please return this portion as soon as possible.</w:t>
      </w: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CC169A">
      <w:pPr>
        <w:spacing w:after="0"/>
        <w:rPr>
          <w:sz w:val="24"/>
          <w:szCs w:val="24"/>
        </w:rPr>
      </w:pPr>
    </w:p>
    <w:p w:rsidR="0022016D" w:rsidRDefault="0022016D" w:rsidP="0022016D">
      <w:pPr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Example of Board:  </w:t>
      </w:r>
      <w:r w:rsidRPr="0022016D">
        <w:rPr>
          <w:sz w:val="32"/>
          <w:szCs w:val="32"/>
        </w:rPr>
        <w:t>Engineering Method (</w:t>
      </w:r>
      <w:r>
        <w:rPr>
          <w:sz w:val="32"/>
          <w:szCs w:val="32"/>
        </w:rPr>
        <w:t>I</w:t>
      </w:r>
      <w:r w:rsidRPr="0022016D">
        <w:rPr>
          <w:sz w:val="32"/>
          <w:szCs w:val="32"/>
        </w:rPr>
        <w:t>nvention Method</w:t>
      </w:r>
      <w:r>
        <w:rPr>
          <w:sz w:val="24"/>
          <w:szCs w:val="24"/>
        </w:rPr>
        <w:t>)</w:t>
      </w:r>
    </w:p>
    <w:p w:rsidR="0022016D" w:rsidRDefault="0022016D" w:rsidP="0022016D">
      <w:pPr>
        <w:spacing w:after="0"/>
        <w:jc w:val="center"/>
        <w:rPr>
          <w:sz w:val="24"/>
          <w:szCs w:val="24"/>
        </w:rPr>
      </w:pPr>
    </w:p>
    <w:p w:rsidR="0022016D" w:rsidRDefault="0022016D" w:rsidP="0022016D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6A779DA" wp14:editId="536CF605">
            <wp:extent cx="6019800" cy="3314700"/>
            <wp:effectExtent l="0" t="0" r="0" b="0"/>
            <wp:docPr id="6" name="Picture 6" descr="C:\Users\doyledad\AppData\Local\Microsoft\Windows\INetCache\Content.MSO\620131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ledad\AppData\Local\Microsoft\Windows\INetCache\Content.MSO\620131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16D" w:rsidRDefault="0022016D" w:rsidP="0022016D">
      <w:pPr>
        <w:spacing w:after="0"/>
        <w:jc w:val="center"/>
        <w:rPr>
          <w:noProof/>
        </w:rPr>
      </w:pPr>
    </w:p>
    <w:p w:rsidR="0022016D" w:rsidRDefault="0022016D" w:rsidP="0022016D">
      <w:pPr>
        <w:spacing w:after="0"/>
        <w:jc w:val="center"/>
        <w:rPr>
          <w:noProof/>
        </w:rPr>
      </w:pPr>
    </w:p>
    <w:p w:rsidR="0022016D" w:rsidRDefault="0022016D" w:rsidP="0022016D">
      <w:pPr>
        <w:spacing w:after="0"/>
        <w:jc w:val="center"/>
        <w:rPr>
          <w:sz w:val="24"/>
          <w:szCs w:val="24"/>
        </w:rPr>
      </w:pPr>
    </w:p>
    <w:p w:rsidR="0022016D" w:rsidRPr="00CC169A" w:rsidRDefault="0022016D" w:rsidP="0022016D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0BCAE7" wp14:editId="1AB3D1D6">
            <wp:extent cx="5181600" cy="3600450"/>
            <wp:effectExtent l="0" t="0" r="0" b="0"/>
            <wp:docPr id="5" name="Picture 5" descr="C:\Users\doyledad\AppData\Local\Microsoft\Windows\INetCache\Content.MSO\45164E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ledad\AppData\Local\Microsoft\Windows\INetCache\Content.MSO\45164E9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16D" w:rsidRPr="00CC169A" w:rsidSect="00495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8"/>
    <w:rsid w:val="000051F7"/>
    <w:rsid w:val="00013003"/>
    <w:rsid w:val="00066740"/>
    <w:rsid w:val="000C0BE3"/>
    <w:rsid w:val="0021515D"/>
    <w:rsid w:val="0022016D"/>
    <w:rsid w:val="0027417F"/>
    <w:rsid w:val="00276681"/>
    <w:rsid w:val="00353650"/>
    <w:rsid w:val="003953B4"/>
    <w:rsid w:val="003F1D32"/>
    <w:rsid w:val="003F31FE"/>
    <w:rsid w:val="00495A33"/>
    <w:rsid w:val="004B1A8F"/>
    <w:rsid w:val="004D684E"/>
    <w:rsid w:val="00572851"/>
    <w:rsid w:val="005D2864"/>
    <w:rsid w:val="00601E1B"/>
    <w:rsid w:val="00604660"/>
    <w:rsid w:val="00654ADF"/>
    <w:rsid w:val="0066411C"/>
    <w:rsid w:val="006C0022"/>
    <w:rsid w:val="007C7C60"/>
    <w:rsid w:val="007E16E2"/>
    <w:rsid w:val="00806A5D"/>
    <w:rsid w:val="00807F6A"/>
    <w:rsid w:val="00881827"/>
    <w:rsid w:val="00950CA1"/>
    <w:rsid w:val="00952550"/>
    <w:rsid w:val="009C5E79"/>
    <w:rsid w:val="009F4445"/>
    <w:rsid w:val="00A13FB8"/>
    <w:rsid w:val="00A27C16"/>
    <w:rsid w:val="00AF63BA"/>
    <w:rsid w:val="00AF7054"/>
    <w:rsid w:val="00B00DF4"/>
    <w:rsid w:val="00BA75C3"/>
    <w:rsid w:val="00C3364E"/>
    <w:rsid w:val="00C43CC8"/>
    <w:rsid w:val="00C5480D"/>
    <w:rsid w:val="00C915FD"/>
    <w:rsid w:val="00CA29EA"/>
    <w:rsid w:val="00CA5BCB"/>
    <w:rsid w:val="00CC169A"/>
    <w:rsid w:val="00CC1919"/>
    <w:rsid w:val="00D23E07"/>
    <w:rsid w:val="00D27636"/>
    <w:rsid w:val="00D34378"/>
    <w:rsid w:val="00D55E58"/>
    <w:rsid w:val="00D57D76"/>
    <w:rsid w:val="00D955AF"/>
    <w:rsid w:val="00D97B2F"/>
    <w:rsid w:val="00DA2C8F"/>
    <w:rsid w:val="00DD6E02"/>
    <w:rsid w:val="00E108F0"/>
    <w:rsid w:val="00E328B5"/>
    <w:rsid w:val="00EF69FB"/>
    <w:rsid w:val="00F35186"/>
    <w:rsid w:val="00F61988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C911"/>
  <w15:docId w15:val="{B11DFD59-E9CA-4575-8EA1-B74D878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16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xchange.nbed.nb.ca/nbedowa/DariaF/Inbox/Re:%20Crest%20-%20Miramichi%20Rural%20School-3.EML/1_multipart_xF8FF_2_final%20version.psd.jpg/C58EA28C-18C0-4a97-9AF2-036E93DDAFB3/final%20version.psd.jpg?attach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D12C-5B01-40F9-A234-3F6550D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Perron, Darlene (ASD-N)</cp:lastModifiedBy>
  <cp:revision>7</cp:revision>
  <cp:lastPrinted>2019-02-21T17:52:00Z</cp:lastPrinted>
  <dcterms:created xsi:type="dcterms:W3CDTF">2019-02-20T22:17:00Z</dcterms:created>
  <dcterms:modified xsi:type="dcterms:W3CDTF">2019-02-21T19:13:00Z</dcterms:modified>
</cp:coreProperties>
</file>